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9B1145">
        <w:rPr>
          <w:b/>
        </w:rPr>
        <w:t>1</w:t>
      </w:r>
      <w:r w:rsidRPr="009C4726">
        <w:rPr>
          <w:b/>
        </w:rPr>
        <w:t xml:space="preserve"> квартале 20</w:t>
      </w:r>
      <w:r w:rsidR="009B1145">
        <w:rPr>
          <w:b/>
        </w:rPr>
        <w:t>1</w:t>
      </w:r>
      <w:r w:rsidR="00600058" w:rsidRPr="00600058">
        <w:rPr>
          <w:b/>
        </w:rPr>
        <w:t>6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>
        <w:t xml:space="preserve">в </w:t>
      </w:r>
      <w:r w:rsidR="009B1145" w:rsidRPr="00A61728">
        <w:rPr>
          <w:b/>
        </w:rPr>
        <w:t>1</w:t>
      </w:r>
      <w:r w:rsidRPr="00A61728">
        <w:rPr>
          <w:b/>
        </w:rPr>
        <w:t xml:space="preserve"> квартале 20</w:t>
      </w:r>
      <w:r w:rsidR="009B1145" w:rsidRPr="00A61728">
        <w:rPr>
          <w:b/>
        </w:rPr>
        <w:t>1</w:t>
      </w:r>
      <w:r w:rsidR="00600058" w:rsidRPr="00A61728">
        <w:rPr>
          <w:b/>
        </w:rPr>
        <w:t>6</w:t>
      </w:r>
      <w:r w:rsidRPr="00A61728">
        <w:rPr>
          <w:b/>
        </w:rPr>
        <w:t xml:space="preserve"> года</w:t>
      </w:r>
      <w:r>
        <w:t xml:space="preserve"> поступило</w:t>
      </w:r>
      <w:r w:rsidR="00D12EF1">
        <w:t xml:space="preserve"> </w:t>
      </w:r>
      <w:r w:rsidR="00145B64" w:rsidRPr="00145B64">
        <w:rPr>
          <w:b/>
        </w:rPr>
        <w:t>42</w:t>
      </w:r>
      <w:r>
        <w:t xml:space="preserve"> обращени</w:t>
      </w:r>
      <w:r w:rsidR="002F574E">
        <w:t>я</w:t>
      </w:r>
      <w:r>
        <w:t xml:space="preserve"> 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145B64" w:rsidRPr="00145B64">
        <w:rPr>
          <w:b/>
        </w:rPr>
        <w:t>16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145B64" w:rsidRPr="00145B64">
        <w:rPr>
          <w:b/>
        </w:rPr>
        <w:t>13</w:t>
      </w:r>
      <w:r w:rsidR="008B2B11">
        <w:t>;</w:t>
      </w:r>
    </w:p>
    <w:p w:rsidR="009C4726" w:rsidRPr="00A61728" w:rsidRDefault="002F4BEE" w:rsidP="006E7B40">
      <w:pPr>
        <w:ind w:left="709" w:firstLine="0"/>
      </w:pPr>
      <w:r>
        <w:t xml:space="preserve">3 месяц квартала - </w:t>
      </w:r>
      <w:r w:rsidR="00145B64" w:rsidRPr="00145B64">
        <w:rPr>
          <w:b/>
        </w:rPr>
        <w:t>13</w:t>
      </w:r>
      <w:r w:rsidR="009C4726">
        <w:t xml:space="preserve">, что на </w:t>
      </w:r>
      <w:r w:rsidR="00145B64" w:rsidRPr="00145B64">
        <w:t>1</w:t>
      </w:r>
      <w:r w:rsidR="00A61728" w:rsidRPr="00A61728">
        <w:rPr>
          <w:b/>
        </w:rPr>
        <w:t>2</w:t>
      </w:r>
      <w:r w:rsidR="009C4726">
        <w:t xml:space="preserve">% меньше, чем в </w:t>
      </w:r>
      <w:r w:rsidR="00A61728" w:rsidRPr="00A61728">
        <w:rPr>
          <w:b/>
        </w:rPr>
        <w:t>4</w:t>
      </w:r>
      <w:r w:rsidR="009C4726" w:rsidRPr="00A61728">
        <w:rPr>
          <w:b/>
        </w:rPr>
        <w:t xml:space="preserve"> квартале </w:t>
      </w:r>
      <w:r w:rsidR="00A61728" w:rsidRPr="00A61728">
        <w:rPr>
          <w:b/>
        </w:rPr>
        <w:t>2015</w:t>
      </w:r>
      <w:r w:rsidR="009C4726" w:rsidRPr="00A61728">
        <w:rPr>
          <w:b/>
        </w:rPr>
        <w:t xml:space="preserve"> года</w:t>
      </w:r>
      <w:r w:rsidR="009C4726">
        <w:t xml:space="preserve">. </w:t>
      </w:r>
      <w:r w:rsidR="00A61728" w:rsidRPr="00A61728">
        <w:t xml:space="preserve"> </w:t>
      </w: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60354D" w:rsidRPr="003D1277">
        <w:rPr>
          <w:b/>
        </w:rPr>
        <w:t>10</w:t>
      </w:r>
      <w:r w:rsidR="002F574E">
        <w:rPr>
          <w:b/>
        </w:rPr>
        <w:t xml:space="preserve"> </w:t>
      </w:r>
      <w:r>
        <w:t>(</w:t>
      </w:r>
      <w:r w:rsidR="00145B64" w:rsidRPr="002F574E">
        <w:t>24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</w:t>
      </w:r>
      <w:r w:rsidR="002F574E">
        <w:t>–</w:t>
      </w:r>
      <w:r>
        <w:t xml:space="preserve"> </w:t>
      </w:r>
      <w:r w:rsidR="00145B64" w:rsidRPr="002F574E">
        <w:rPr>
          <w:b/>
        </w:rPr>
        <w:t>32</w:t>
      </w:r>
      <w:r w:rsidR="002F574E">
        <w:rPr>
          <w:b/>
        </w:rPr>
        <w:t xml:space="preserve"> </w:t>
      </w:r>
      <w:r>
        <w:t>(</w:t>
      </w:r>
      <w:r w:rsidR="00145B64" w:rsidRPr="002F574E">
        <w:t>76</w:t>
      </w:r>
      <w:r>
        <w:t>%).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145B64">
        <w:rPr>
          <w:b/>
          <w:lang w:val="en-US"/>
        </w:rPr>
        <w:t>42</w:t>
      </w:r>
      <w:r w:rsidR="002F574E">
        <w:rPr>
          <w:b/>
        </w:rPr>
        <w:t xml:space="preserve"> </w:t>
      </w:r>
      <w:r w:rsidR="001D6F94">
        <w:rPr>
          <w:b/>
        </w:rPr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Pr="001D6F94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7D1070" w:rsidRPr="007D1070">
        <w:rPr>
          <w:b/>
        </w:rPr>
        <w:t>42</w:t>
      </w:r>
      <w:r w:rsidR="002F574E">
        <w:rPr>
          <w:b/>
        </w:rPr>
        <w:t xml:space="preserve"> </w:t>
      </w:r>
      <w:r w:rsidR="007D1070">
        <w:t>(100%</w:t>
      </w:r>
      <w:r w:rsidR="001D6F94">
        <w:t>).</w:t>
      </w:r>
    </w:p>
    <w:p w:rsidR="00BF2461" w:rsidRDefault="00BF2461" w:rsidP="009C4726">
      <w:r>
        <w:t>2. По типу доставки:</w:t>
      </w:r>
    </w:p>
    <w:p w:rsidR="00BF2461" w:rsidRDefault="008A1A12" w:rsidP="009C4726">
      <w:r>
        <w:t>п</w:t>
      </w:r>
      <w:r w:rsidR="00BF2461">
        <w:t xml:space="preserve">очтой России </w:t>
      </w:r>
      <w:r w:rsidR="002F574E">
        <w:t>–</w:t>
      </w:r>
      <w:r>
        <w:t xml:space="preserve"> </w:t>
      </w:r>
      <w:r w:rsidR="007D1070">
        <w:rPr>
          <w:b/>
        </w:rPr>
        <w:t>3</w:t>
      </w:r>
      <w:r w:rsidR="002F574E">
        <w:rPr>
          <w:b/>
        </w:rPr>
        <w:t xml:space="preserve"> </w:t>
      </w:r>
      <w:r w:rsidR="00763E75">
        <w:t>(</w:t>
      </w:r>
      <w:r w:rsidR="007D1070">
        <w:t>7</w:t>
      </w:r>
      <w:r w:rsidR="00763E75">
        <w:t>%)</w:t>
      </w:r>
      <w:r w:rsidR="00BF2461">
        <w:t>;</w:t>
      </w:r>
    </w:p>
    <w:p w:rsidR="008A1A12" w:rsidRDefault="008A1A12" w:rsidP="009C4726">
      <w:r>
        <w:t xml:space="preserve">нарочно – </w:t>
      </w:r>
      <w:r w:rsidR="007D1070">
        <w:rPr>
          <w:b/>
        </w:rPr>
        <w:t>32</w:t>
      </w:r>
      <w:r w:rsidR="002F574E">
        <w:rPr>
          <w:b/>
        </w:rPr>
        <w:t xml:space="preserve"> </w:t>
      </w:r>
      <w:r>
        <w:t>(</w:t>
      </w:r>
      <w:r w:rsidR="007D1070">
        <w:t>76</w:t>
      </w:r>
      <w:r>
        <w:t xml:space="preserve">%); 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DA496A" w:rsidRPr="00DA496A">
        <w:rPr>
          <w:b/>
        </w:rPr>
        <w:t>4</w:t>
      </w:r>
      <w:r w:rsidR="002F574E">
        <w:rPr>
          <w:b/>
        </w:rPr>
        <w:t xml:space="preserve"> </w:t>
      </w:r>
      <w:r w:rsidR="00763E75">
        <w:t>(</w:t>
      </w:r>
      <w:r w:rsidR="007D1070">
        <w:t>10</w:t>
      </w:r>
      <w:r w:rsidR="00763E75">
        <w:t>%)</w:t>
      </w:r>
      <w:r>
        <w:t>;</w:t>
      </w:r>
    </w:p>
    <w:p w:rsidR="00DA496A" w:rsidRDefault="008A1A12" w:rsidP="009C4726">
      <w:r>
        <w:t>факсом</w:t>
      </w:r>
      <w:r w:rsidR="00DA496A">
        <w:t xml:space="preserve"> </w:t>
      </w:r>
      <w:r>
        <w:t xml:space="preserve">– </w:t>
      </w:r>
      <w:r w:rsidRPr="008A1A12">
        <w:rPr>
          <w:b/>
        </w:rPr>
        <w:t>3</w:t>
      </w:r>
      <w:r w:rsidR="002F574E">
        <w:rPr>
          <w:b/>
        </w:rPr>
        <w:t xml:space="preserve"> </w:t>
      </w:r>
      <w:r>
        <w:t>(</w:t>
      </w:r>
      <w:r w:rsidR="007D1070">
        <w:t>7</w:t>
      </w:r>
      <w:r>
        <w:t>%).</w:t>
      </w:r>
      <w:r w:rsidR="00DA496A">
        <w:t xml:space="preserve"> </w:t>
      </w:r>
    </w:p>
    <w:p w:rsidR="00EC75EA" w:rsidRDefault="00EC75EA" w:rsidP="009C4726">
      <w:r>
        <w:t>Анализ поступления</w:t>
      </w:r>
      <w:r w:rsidR="009B1145">
        <w:t xml:space="preserve"> </w:t>
      </w:r>
      <w:r>
        <w:t xml:space="preserve">в </w:t>
      </w:r>
      <w:r w:rsidR="009B1145" w:rsidRPr="001D6F94">
        <w:rPr>
          <w:b/>
        </w:rPr>
        <w:t>1</w:t>
      </w:r>
      <w:r w:rsidRPr="001D6F94">
        <w:rPr>
          <w:b/>
        </w:rPr>
        <w:t xml:space="preserve"> квартале 20</w:t>
      </w:r>
      <w:r w:rsidR="009B1145" w:rsidRPr="001D6F94">
        <w:rPr>
          <w:b/>
        </w:rPr>
        <w:t>1</w:t>
      </w:r>
      <w:r w:rsidR="00600058" w:rsidRPr="001D6F94">
        <w:rPr>
          <w:b/>
        </w:rPr>
        <w:t>6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>
        <w:t>Камчатский край</w:t>
      </w:r>
      <w:r w:rsidR="002E18CA">
        <w:t xml:space="preserve"> </w:t>
      </w:r>
      <w:r w:rsidR="002F574E">
        <w:t>–</w:t>
      </w:r>
      <w:r w:rsidR="002E18CA">
        <w:t xml:space="preserve"> </w:t>
      </w:r>
      <w:r w:rsidR="007D1070">
        <w:rPr>
          <w:b/>
        </w:rPr>
        <w:t>41</w:t>
      </w:r>
      <w:r w:rsidR="002F574E">
        <w:rPr>
          <w:b/>
        </w:rPr>
        <w:t xml:space="preserve"> </w:t>
      </w:r>
      <w:r w:rsidR="002E18CA">
        <w:t>(</w:t>
      </w:r>
      <w:r w:rsidR="007D1070">
        <w:t>98</w:t>
      </w:r>
      <w:r w:rsidR="002E18CA">
        <w:t>%);</w:t>
      </w:r>
    </w:p>
    <w:p w:rsidR="001D6F94" w:rsidRDefault="001D6F94" w:rsidP="009C4726">
      <w:r>
        <w:t>Хабаровский край -</w:t>
      </w:r>
      <w:r w:rsidR="007D1070">
        <w:rPr>
          <w:b/>
        </w:rPr>
        <w:t>1</w:t>
      </w:r>
      <w:r w:rsidR="002F574E">
        <w:rPr>
          <w:b/>
        </w:rPr>
        <w:t xml:space="preserve"> </w:t>
      </w:r>
      <w:r w:rsidR="00DA496A">
        <w:t>(</w:t>
      </w:r>
      <w:r w:rsidR="007D1070">
        <w:t>2</w:t>
      </w:r>
      <w:r w:rsidR="00AB4DFC">
        <w:t>%)</w:t>
      </w:r>
      <w:r w:rsidR="007D1070">
        <w:t>.</w:t>
      </w:r>
    </w:p>
    <w:p w:rsidR="003C2A9F" w:rsidRDefault="002F4BEE" w:rsidP="009C4726">
      <w:r>
        <w:t xml:space="preserve">В </w:t>
      </w:r>
      <w:r w:rsidR="009B1145" w:rsidRPr="00AB4DFC">
        <w:rPr>
          <w:b/>
        </w:rPr>
        <w:t>1</w:t>
      </w:r>
      <w:r w:rsidRPr="00AB4DFC">
        <w:rPr>
          <w:b/>
        </w:rPr>
        <w:t xml:space="preserve"> квартале 20</w:t>
      </w:r>
      <w:r w:rsidR="009B1145" w:rsidRPr="00AB4DFC">
        <w:rPr>
          <w:b/>
        </w:rPr>
        <w:t>1</w:t>
      </w:r>
      <w:r w:rsidR="00600058" w:rsidRPr="00AB4DFC">
        <w:rPr>
          <w:b/>
        </w:rPr>
        <w:t>6</w:t>
      </w:r>
      <w:r w:rsidRPr="00AB4DFC">
        <w:rPr>
          <w:b/>
        </w:rPr>
        <w:t xml:space="preserve"> года</w:t>
      </w:r>
      <w:r>
        <w:t xml:space="preserve"> рассмотрено </w:t>
      </w:r>
      <w:r w:rsidR="007D1070">
        <w:rPr>
          <w:b/>
        </w:rPr>
        <w:t>39</w:t>
      </w:r>
      <w:r>
        <w:t xml:space="preserve"> обращений граждан, в том числе </w:t>
      </w:r>
      <w:r w:rsidR="00D454DD" w:rsidRPr="00AB4DFC">
        <w:rPr>
          <w:b/>
        </w:rPr>
        <w:t>2</w:t>
      </w:r>
      <w:r w:rsidRPr="00AB4DFC">
        <w:rPr>
          <w:b/>
        </w:rPr>
        <w:t xml:space="preserve"> </w:t>
      </w:r>
      <w:r>
        <w:t>обращени</w:t>
      </w:r>
      <w:r w:rsidR="00D454DD">
        <w:t>я</w:t>
      </w:r>
      <w:r>
        <w:t xml:space="preserve">, поступивших в </w:t>
      </w:r>
      <w:r w:rsidR="00D454DD" w:rsidRPr="00AB4DFC">
        <w:rPr>
          <w:b/>
        </w:rPr>
        <w:t>4</w:t>
      </w:r>
      <w:r w:rsidRPr="00AB4DFC">
        <w:rPr>
          <w:b/>
        </w:rPr>
        <w:t xml:space="preserve"> квартале 20</w:t>
      </w:r>
      <w:r w:rsidR="00D454DD" w:rsidRPr="00AB4DFC">
        <w:rPr>
          <w:b/>
        </w:rPr>
        <w:t>15</w:t>
      </w:r>
      <w:r w:rsidRPr="00AB4DFC">
        <w:rPr>
          <w:b/>
        </w:rPr>
        <w:t xml:space="preserve"> года</w:t>
      </w:r>
      <w:r>
        <w:t xml:space="preserve">, что </w:t>
      </w:r>
      <w:r w:rsidR="003C2A9F">
        <w:t xml:space="preserve">на </w:t>
      </w:r>
      <w:r w:rsidR="007D1070">
        <w:rPr>
          <w:b/>
        </w:rPr>
        <w:t>15</w:t>
      </w:r>
      <w:r w:rsidR="003C2A9F">
        <w:t>% меньше</w:t>
      </w:r>
      <w:r w:rsidR="00763E75">
        <w:t xml:space="preserve">, чем в </w:t>
      </w:r>
      <w:r w:rsidR="0054462B" w:rsidRPr="0054462B">
        <w:rPr>
          <w:b/>
        </w:rPr>
        <w:t>4</w:t>
      </w:r>
      <w:r w:rsidR="00763E75">
        <w:t xml:space="preserve"> </w:t>
      </w:r>
      <w:r w:rsidR="00763E75" w:rsidRPr="0054462B">
        <w:rPr>
          <w:b/>
        </w:rPr>
        <w:t xml:space="preserve">квартале </w:t>
      </w:r>
      <w:r w:rsidR="007D1070">
        <w:rPr>
          <w:b/>
        </w:rPr>
        <w:t>2015</w:t>
      </w:r>
      <w:r w:rsidR="003C2A9F" w:rsidRPr="0054462B">
        <w:rPr>
          <w:b/>
        </w:rPr>
        <w:t xml:space="preserve"> года</w:t>
      </w:r>
      <w:r>
        <w:t>.</w:t>
      </w:r>
      <w:r w:rsidR="003C2A9F">
        <w:t xml:space="preserve"> При этом </w:t>
      </w:r>
      <w:r w:rsidR="005E3537" w:rsidRPr="005E3537">
        <w:rPr>
          <w:b/>
        </w:rPr>
        <w:t>5</w:t>
      </w:r>
      <w:r w:rsidR="003C2A9F">
        <w:t xml:space="preserve"> обращений граждан находятся на рассмотрении на 1 число месяца, следующего за отчетным периодом (</w:t>
      </w:r>
      <w:r w:rsidR="0054462B" w:rsidRPr="00515E8F">
        <w:rPr>
          <w:b/>
        </w:rPr>
        <w:t>на 1 апреля 2016 года</w:t>
      </w:r>
      <w:r w:rsidR="003C2A9F">
        <w:t xml:space="preserve">), поступивших в </w:t>
      </w:r>
      <w:r w:rsidR="005E3537" w:rsidRPr="003F4840">
        <w:rPr>
          <w:b/>
        </w:rPr>
        <w:t>1</w:t>
      </w:r>
      <w:r w:rsidR="003C2A9F" w:rsidRPr="003F4840">
        <w:rPr>
          <w:b/>
        </w:rPr>
        <w:t xml:space="preserve"> квартале 20</w:t>
      </w:r>
      <w:r w:rsidR="005E3537" w:rsidRPr="003F4840">
        <w:rPr>
          <w:b/>
        </w:rPr>
        <w:t>16</w:t>
      </w:r>
      <w:r w:rsidR="003C2A9F" w:rsidRPr="003F4840">
        <w:rPr>
          <w:b/>
        </w:rPr>
        <w:t xml:space="preserve"> года</w:t>
      </w:r>
      <w:r w:rsidR="003C2A9F">
        <w:t>.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9B1145" w:rsidRPr="008B2B11">
        <w:rPr>
          <w:b/>
        </w:rPr>
        <w:t>1</w:t>
      </w:r>
      <w:r w:rsidRPr="008B2B11">
        <w:rPr>
          <w:b/>
        </w:rPr>
        <w:t xml:space="preserve"> квартале 20</w:t>
      </w:r>
      <w:r w:rsidR="009B1145" w:rsidRPr="008B2B11">
        <w:rPr>
          <w:b/>
        </w:rPr>
        <w:t>1</w:t>
      </w:r>
      <w:r w:rsidR="00600058" w:rsidRPr="008B2B11">
        <w:rPr>
          <w:b/>
        </w:rPr>
        <w:t>6</w:t>
      </w:r>
      <w:r w:rsidRPr="008B2B11">
        <w:rPr>
          <w:b/>
        </w:rPr>
        <w:t xml:space="preserve"> года</w:t>
      </w:r>
      <w:r>
        <w:t xml:space="preserve"> дано </w:t>
      </w:r>
      <w:r w:rsidR="007D1070">
        <w:rPr>
          <w:b/>
        </w:rPr>
        <w:t>39</w:t>
      </w:r>
      <w:r w:rsidR="00515E8F">
        <w:t xml:space="preserve"> </w:t>
      </w:r>
      <w:r w:rsidR="002F574E">
        <w:t>ответов</w:t>
      </w:r>
      <w:r>
        <w:t xml:space="preserve">, что на </w:t>
      </w:r>
      <w:r w:rsidR="007D1070">
        <w:rPr>
          <w:b/>
        </w:rPr>
        <w:t>15</w:t>
      </w:r>
      <w:r>
        <w:t xml:space="preserve">% меньше, чем в </w:t>
      </w:r>
      <w:r w:rsidR="00515E8F" w:rsidRPr="00515E8F">
        <w:rPr>
          <w:b/>
        </w:rPr>
        <w:t>4</w:t>
      </w:r>
      <w:r w:rsidRPr="00515E8F">
        <w:rPr>
          <w:b/>
        </w:rPr>
        <w:t xml:space="preserve"> квартале </w:t>
      </w:r>
      <w:r w:rsidR="00515E8F" w:rsidRPr="00515E8F">
        <w:rPr>
          <w:b/>
        </w:rPr>
        <w:t>2015</w:t>
      </w:r>
      <w:r w:rsidRPr="00515E8F">
        <w:rPr>
          <w:b/>
        </w:rPr>
        <w:t xml:space="preserve"> года</w:t>
      </w:r>
      <w:r>
        <w:t>, из них:</w:t>
      </w:r>
    </w:p>
    <w:p w:rsidR="00763E75" w:rsidRDefault="00763E75" w:rsidP="009C4726">
      <w:r>
        <w:t xml:space="preserve">письменных - </w:t>
      </w:r>
      <w:r w:rsidR="007D1070">
        <w:rPr>
          <w:b/>
        </w:rPr>
        <w:t>39</w:t>
      </w:r>
      <w:r>
        <w:t xml:space="preserve"> (</w:t>
      </w:r>
      <w:r w:rsidR="007D1070">
        <w:t>100</w:t>
      </w:r>
      <w:r>
        <w:t>%)</w:t>
      </w:r>
      <w:r w:rsidR="00515E8F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7D1070">
        <w:rPr>
          <w:b/>
        </w:rPr>
        <w:t>39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7D1070">
        <w:rPr>
          <w:b/>
        </w:rPr>
        <w:t>39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7D1070">
        <w:rPr>
          <w:b/>
        </w:rPr>
        <w:t>39</w:t>
      </w:r>
      <w:r>
        <w:t xml:space="preserve"> (</w:t>
      </w:r>
      <w:r w:rsidR="00515E8F">
        <w:t>100</w:t>
      </w:r>
      <w:r>
        <w:t>%).</w:t>
      </w:r>
    </w:p>
    <w:p w:rsidR="00AE7D2B" w:rsidRDefault="00AE7D2B" w:rsidP="008C45AB">
      <w:r>
        <w:lastRenderedPageBreak/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7D1070">
        <w:rPr>
          <w:b/>
        </w:rPr>
        <w:t>15</w:t>
      </w:r>
      <w:r w:rsidR="002F574E">
        <w:rPr>
          <w:b/>
        </w:rPr>
        <w:t xml:space="preserve"> </w:t>
      </w:r>
      <w:r>
        <w:t>(</w:t>
      </w:r>
      <w:r w:rsidR="007D1070">
        <w:t>38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7D1070">
        <w:rPr>
          <w:b/>
        </w:rPr>
        <w:t>24</w:t>
      </w:r>
      <w:r w:rsidR="002F574E">
        <w:rPr>
          <w:b/>
        </w:rPr>
        <w:t xml:space="preserve"> </w:t>
      </w:r>
      <w:r>
        <w:t>(</w:t>
      </w:r>
      <w:r w:rsidR="007D1070">
        <w:t>62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9B1145" w:rsidRPr="006E7B40">
        <w:rPr>
          <w:b/>
          <w:sz w:val="28"/>
          <w:szCs w:val="28"/>
        </w:rPr>
        <w:t>1</w:t>
      </w:r>
      <w:r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600058" w:rsidRPr="006E7B40">
        <w:rPr>
          <w:b/>
          <w:sz w:val="28"/>
          <w:szCs w:val="28"/>
        </w:rPr>
        <w:t>6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  <w:r w:rsidR="002E18CA">
        <w:rPr>
          <w:sz w:val="28"/>
          <w:szCs w:val="28"/>
        </w:rPr>
        <w:t>Основная тематика</w:t>
      </w:r>
      <w:r w:rsidR="009B1145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9B1145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9B1145" w:rsidRPr="006E7B40">
        <w:rPr>
          <w:b/>
          <w:sz w:val="28"/>
          <w:szCs w:val="28"/>
        </w:rPr>
        <w:t>1</w:t>
      </w:r>
      <w:r w:rsidR="00567D2A"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600058" w:rsidRPr="006E7B40">
        <w:rPr>
          <w:b/>
          <w:sz w:val="28"/>
          <w:szCs w:val="28"/>
        </w:rPr>
        <w:t>6</w:t>
      </w:r>
      <w:r w:rsidR="00567D2A" w:rsidRPr="006E7B40">
        <w:rPr>
          <w:b/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 w:rsidR="002E18CA">
        <w:rPr>
          <w:sz w:val="28"/>
          <w:szCs w:val="28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7D107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7D107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6E7B4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5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7D107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7D107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7D107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7D107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7D107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7D107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2E18CA" w:rsidRDefault="007D107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7D107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7D107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C54F3" w:rsidRPr="002E18CA" w:rsidRDefault="003C120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32F64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9B" w:rsidRDefault="0065169B" w:rsidP="00CD7746">
      <w:r>
        <w:separator/>
      </w:r>
    </w:p>
  </w:endnote>
  <w:endnote w:type="continuationSeparator" w:id="0">
    <w:p w:rsidR="0065169B" w:rsidRDefault="0065169B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9B" w:rsidRDefault="0065169B" w:rsidP="00CD7746">
      <w:r>
        <w:separator/>
      </w:r>
    </w:p>
  </w:footnote>
  <w:footnote w:type="continuationSeparator" w:id="0">
    <w:p w:rsidR="0065169B" w:rsidRDefault="0065169B" w:rsidP="00CD7746">
      <w:r>
        <w:continuationSeparator/>
      </w:r>
    </w:p>
  </w:footnote>
  <w:footnote w:id="1">
    <w:p w:rsidR="00145B64" w:rsidRDefault="00145B6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145B64" w:rsidRDefault="00145B64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145B64" w:rsidRDefault="00B02F24">
        <w:pPr>
          <w:pStyle w:val="a8"/>
          <w:jc w:val="center"/>
        </w:pPr>
        <w:fldSimple w:instr="PAGE   \* MERGEFORMAT">
          <w:r w:rsidR="002F574E">
            <w:rPr>
              <w:noProof/>
            </w:rPr>
            <w:t>2</w:t>
          </w:r>
        </w:fldSimple>
      </w:p>
    </w:sdtContent>
  </w:sdt>
  <w:p w:rsidR="00145B64" w:rsidRDefault="00145B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45051"/>
    <w:rsid w:val="0006348E"/>
    <w:rsid w:val="000D42CA"/>
    <w:rsid w:val="00136630"/>
    <w:rsid w:val="001428B4"/>
    <w:rsid w:val="001445DE"/>
    <w:rsid w:val="00145B64"/>
    <w:rsid w:val="001A33CB"/>
    <w:rsid w:val="001C2FD0"/>
    <w:rsid w:val="001D6F94"/>
    <w:rsid w:val="002131A8"/>
    <w:rsid w:val="00261BB3"/>
    <w:rsid w:val="00280953"/>
    <w:rsid w:val="002C40FF"/>
    <w:rsid w:val="002E18CA"/>
    <w:rsid w:val="002F4BEE"/>
    <w:rsid w:val="002F574E"/>
    <w:rsid w:val="003207F3"/>
    <w:rsid w:val="00365C1B"/>
    <w:rsid w:val="00371B6D"/>
    <w:rsid w:val="00375C94"/>
    <w:rsid w:val="003C1206"/>
    <w:rsid w:val="003C2A9F"/>
    <w:rsid w:val="003D1277"/>
    <w:rsid w:val="003F4840"/>
    <w:rsid w:val="00407373"/>
    <w:rsid w:val="00435BDA"/>
    <w:rsid w:val="004544A9"/>
    <w:rsid w:val="00494967"/>
    <w:rsid w:val="00497830"/>
    <w:rsid w:val="004B580D"/>
    <w:rsid w:val="004C1ABA"/>
    <w:rsid w:val="004F57CC"/>
    <w:rsid w:val="00515E8F"/>
    <w:rsid w:val="0054462B"/>
    <w:rsid w:val="00547970"/>
    <w:rsid w:val="00567D2A"/>
    <w:rsid w:val="00573423"/>
    <w:rsid w:val="0057780B"/>
    <w:rsid w:val="005A34B7"/>
    <w:rsid w:val="005C229A"/>
    <w:rsid w:val="005E3537"/>
    <w:rsid w:val="00600058"/>
    <w:rsid w:val="0060354D"/>
    <w:rsid w:val="00605B00"/>
    <w:rsid w:val="00605FC6"/>
    <w:rsid w:val="0065169B"/>
    <w:rsid w:val="00656169"/>
    <w:rsid w:val="00660D7C"/>
    <w:rsid w:val="006801F8"/>
    <w:rsid w:val="0069439A"/>
    <w:rsid w:val="006B588A"/>
    <w:rsid w:val="006E7B40"/>
    <w:rsid w:val="006F7449"/>
    <w:rsid w:val="007478C8"/>
    <w:rsid w:val="00753ABE"/>
    <w:rsid w:val="00763E75"/>
    <w:rsid w:val="00784100"/>
    <w:rsid w:val="00786548"/>
    <w:rsid w:val="007D1070"/>
    <w:rsid w:val="008A1A12"/>
    <w:rsid w:val="008A34D3"/>
    <w:rsid w:val="008A67E9"/>
    <w:rsid w:val="008B2B11"/>
    <w:rsid w:val="008C45AB"/>
    <w:rsid w:val="008C695F"/>
    <w:rsid w:val="009661E0"/>
    <w:rsid w:val="009947EC"/>
    <w:rsid w:val="009A1C7F"/>
    <w:rsid w:val="009B1145"/>
    <w:rsid w:val="009B6C74"/>
    <w:rsid w:val="009C4726"/>
    <w:rsid w:val="00A61728"/>
    <w:rsid w:val="00AA4871"/>
    <w:rsid w:val="00AB304D"/>
    <w:rsid w:val="00AB4DFC"/>
    <w:rsid w:val="00AE14DF"/>
    <w:rsid w:val="00AE7D2B"/>
    <w:rsid w:val="00B02F24"/>
    <w:rsid w:val="00B26DB3"/>
    <w:rsid w:val="00B96377"/>
    <w:rsid w:val="00BC24CF"/>
    <w:rsid w:val="00BD0D2C"/>
    <w:rsid w:val="00BD19AB"/>
    <w:rsid w:val="00BD7767"/>
    <w:rsid w:val="00BE1218"/>
    <w:rsid w:val="00BF2461"/>
    <w:rsid w:val="00BF73AE"/>
    <w:rsid w:val="00C26A25"/>
    <w:rsid w:val="00C40318"/>
    <w:rsid w:val="00C62365"/>
    <w:rsid w:val="00C64854"/>
    <w:rsid w:val="00C72F46"/>
    <w:rsid w:val="00CC1E68"/>
    <w:rsid w:val="00CC32E9"/>
    <w:rsid w:val="00CD3BA0"/>
    <w:rsid w:val="00CD7746"/>
    <w:rsid w:val="00D12EF1"/>
    <w:rsid w:val="00D44DA5"/>
    <w:rsid w:val="00D454DD"/>
    <w:rsid w:val="00D809E2"/>
    <w:rsid w:val="00D828EB"/>
    <w:rsid w:val="00DA496A"/>
    <w:rsid w:val="00DA6275"/>
    <w:rsid w:val="00DC3460"/>
    <w:rsid w:val="00DC54F3"/>
    <w:rsid w:val="00DE39D7"/>
    <w:rsid w:val="00E13D9D"/>
    <w:rsid w:val="00E349F7"/>
    <w:rsid w:val="00E60112"/>
    <w:rsid w:val="00E74A00"/>
    <w:rsid w:val="00E84F8E"/>
    <w:rsid w:val="00EC75EA"/>
    <w:rsid w:val="00EE3703"/>
    <w:rsid w:val="00EE58B6"/>
    <w:rsid w:val="00F069B3"/>
    <w:rsid w:val="00F2514C"/>
    <w:rsid w:val="00F42F5A"/>
    <w:rsid w:val="00F519F5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AC6F-F768-4550-9AB9-5E82CD90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20</cp:revision>
  <cp:lastPrinted>2016-04-04T23:34:00Z</cp:lastPrinted>
  <dcterms:created xsi:type="dcterms:W3CDTF">2016-04-01T01:47:00Z</dcterms:created>
  <dcterms:modified xsi:type="dcterms:W3CDTF">2016-04-05T02:24:00Z</dcterms:modified>
</cp:coreProperties>
</file>